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D18" w:rsidRPr="00C0787C" w:rsidRDefault="009B1D18" w:rsidP="009B1D18">
      <w:pPr>
        <w:jc w:val="center"/>
        <w:rPr>
          <w:rFonts w:ascii="Candara" w:hAnsi="Candara" w:cs="Kalinga"/>
          <w:b/>
          <w:szCs w:val="20"/>
        </w:rPr>
      </w:pPr>
      <w:bookmarkStart w:id="0" w:name="_GoBack"/>
      <w:bookmarkEnd w:id="0"/>
      <w:r w:rsidRPr="00C0787C">
        <w:rPr>
          <w:rFonts w:ascii="Candara" w:hAnsi="Candara"/>
          <w:b/>
          <w:noProof/>
          <w:szCs w:val="20"/>
          <w:lang w:eastAsia="en-GB"/>
        </w:rPr>
        <w:drawing>
          <wp:anchor distT="0" distB="0" distL="114300" distR="114300" simplePos="0" relativeHeight="251659264" behindDoc="0" locked="0" layoutInCell="1" allowOverlap="1" wp14:anchorId="0091B85D" wp14:editId="715A8393">
            <wp:simplePos x="0" y="0"/>
            <wp:positionH relativeFrom="column">
              <wp:posOffset>-9525</wp:posOffset>
            </wp:positionH>
            <wp:positionV relativeFrom="paragraph">
              <wp:posOffset>0</wp:posOffset>
            </wp:positionV>
            <wp:extent cx="882015" cy="1209675"/>
            <wp:effectExtent l="0" t="0" r="0" b="9525"/>
            <wp:wrapTight wrapText="bothSides">
              <wp:wrapPolygon edited="0">
                <wp:start x="0" y="0"/>
                <wp:lineTo x="0" y="21430"/>
                <wp:lineTo x="20994" y="21430"/>
                <wp:lineTo x="20994" y="0"/>
                <wp:lineTo x="0" y="0"/>
              </wp:wrapPolygon>
            </wp:wrapTight>
            <wp:docPr id="9" name="Picture 9" descr="Church lin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urch line draw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201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787C">
        <w:rPr>
          <w:rFonts w:ascii="Candara" w:hAnsi="Candara" w:cs="Kalinga"/>
          <w:b/>
          <w:szCs w:val="20"/>
        </w:rPr>
        <w:t>St. Margaret’s Church, Horsforth</w:t>
      </w:r>
    </w:p>
    <w:p w:rsidR="009B1D18" w:rsidRPr="00C0787C" w:rsidRDefault="009B1D18" w:rsidP="009B1D18">
      <w:pPr>
        <w:jc w:val="center"/>
        <w:rPr>
          <w:rFonts w:ascii="Candara" w:hAnsi="Candara" w:cs="Kalinga"/>
          <w:b/>
          <w:sz w:val="26"/>
          <w:szCs w:val="28"/>
        </w:rPr>
      </w:pPr>
      <w:r w:rsidRPr="00C0787C">
        <w:rPr>
          <w:rFonts w:ascii="Candara" w:hAnsi="Candara" w:cs="Kalinga"/>
          <w:b/>
          <w:sz w:val="26"/>
          <w:szCs w:val="28"/>
        </w:rPr>
        <w:t>Sponsoring the Floodlights</w:t>
      </w:r>
    </w:p>
    <w:p w:rsidR="009B1D18" w:rsidRPr="00D91CDA" w:rsidRDefault="009B1D18" w:rsidP="009B1D18">
      <w:pPr>
        <w:spacing w:after="0" w:line="240" w:lineRule="auto"/>
        <w:jc w:val="both"/>
        <w:rPr>
          <w:rFonts w:ascii="Candara" w:hAnsi="Candara" w:cs="Kalinga"/>
          <w:sz w:val="20"/>
          <w:szCs w:val="20"/>
        </w:rPr>
      </w:pPr>
      <w:r w:rsidRPr="00D91CDA">
        <w:rPr>
          <w:rFonts w:ascii="Candara" w:hAnsi="Candara" w:cs="Kalinga"/>
          <w:sz w:val="20"/>
          <w:szCs w:val="20"/>
        </w:rPr>
        <w:t>St. Margaret’s Church is a major feature of the Horsforth skyline and its award winning floodlighting enhances the attractiveness of the village at night. However, on average, over the year, it costs around £5</w:t>
      </w:r>
      <w:r>
        <w:rPr>
          <w:rFonts w:ascii="Candara" w:hAnsi="Candara" w:cs="Kalinga"/>
          <w:sz w:val="20"/>
          <w:szCs w:val="20"/>
        </w:rPr>
        <w:t>.00</w:t>
      </w:r>
      <w:r w:rsidRPr="00D91CDA">
        <w:rPr>
          <w:rFonts w:ascii="Candara" w:hAnsi="Candara" w:cs="Kalinga"/>
          <w:sz w:val="20"/>
          <w:szCs w:val="20"/>
        </w:rPr>
        <w:t xml:space="preserve"> to run the floodlights for each evening.</w:t>
      </w:r>
    </w:p>
    <w:p w:rsidR="009B1D18" w:rsidRPr="00AB120B" w:rsidRDefault="009B1D18" w:rsidP="009B1D18">
      <w:pPr>
        <w:spacing w:after="0" w:line="240" w:lineRule="auto"/>
        <w:jc w:val="both"/>
        <w:rPr>
          <w:rFonts w:ascii="Candara" w:hAnsi="Candara" w:cs="Kalinga"/>
          <w:sz w:val="8"/>
          <w:szCs w:val="8"/>
        </w:rPr>
      </w:pPr>
      <w:r w:rsidRPr="00D91CDA">
        <w:rPr>
          <w:rFonts w:ascii="Candara" w:hAnsi="Candara" w:cs="Kalinga"/>
          <w:sz w:val="20"/>
          <w:szCs w:val="20"/>
        </w:rPr>
        <w:t xml:space="preserve"> </w:t>
      </w:r>
    </w:p>
    <w:p w:rsidR="009B1D18" w:rsidRPr="00D91CDA" w:rsidRDefault="009B1D18" w:rsidP="009B1D18">
      <w:pPr>
        <w:spacing w:after="0" w:line="240" w:lineRule="auto"/>
        <w:jc w:val="both"/>
        <w:rPr>
          <w:rFonts w:ascii="Candara" w:hAnsi="Candara" w:cs="Kalinga"/>
          <w:sz w:val="20"/>
          <w:szCs w:val="20"/>
        </w:rPr>
      </w:pPr>
      <w:r w:rsidRPr="00D91CDA">
        <w:rPr>
          <w:rFonts w:ascii="Candara" w:hAnsi="Candara" w:cs="Kalinga"/>
          <w:sz w:val="20"/>
          <w:szCs w:val="20"/>
        </w:rPr>
        <w:t xml:space="preserve">You can help us to keep the floodlights on by sponsoring the running costs for an evening and using that to commemorate some personal or family event or anniversary - but your sponsorship can be anonymous if you wish. </w:t>
      </w:r>
    </w:p>
    <w:p w:rsidR="009B1D18" w:rsidRPr="00AB120B" w:rsidRDefault="009B1D18" w:rsidP="009B1D18">
      <w:pPr>
        <w:spacing w:after="0" w:line="240" w:lineRule="auto"/>
        <w:jc w:val="both"/>
        <w:rPr>
          <w:rFonts w:ascii="Candara" w:hAnsi="Candara" w:cs="Kalinga"/>
          <w:sz w:val="8"/>
          <w:szCs w:val="8"/>
        </w:rPr>
      </w:pPr>
    </w:p>
    <w:p w:rsidR="009B1D18" w:rsidRPr="00D91CDA" w:rsidRDefault="009B1D18" w:rsidP="009B1D18">
      <w:pPr>
        <w:spacing w:after="0" w:line="240" w:lineRule="auto"/>
        <w:jc w:val="both"/>
        <w:rPr>
          <w:rFonts w:ascii="Candara" w:hAnsi="Candara" w:cs="Kalinga"/>
          <w:sz w:val="20"/>
          <w:szCs w:val="20"/>
        </w:rPr>
      </w:pPr>
      <w:r w:rsidRPr="00D91CDA">
        <w:rPr>
          <w:rFonts w:ascii="Candara" w:hAnsi="Candara" w:cs="Kalinga"/>
          <w:sz w:val="20"/>
          <w:szCs w:val="20"/>
        </w:rPr>
        <w:t xml:space="preserve">Don’t forget that you need to make your request by the beginning of the month </w:t>
      </w:r>
      <w:r w:rsidRPr="00D91CDA">
        <w:rPr>
          <w:rFonts w:ascii="Candara" w:hAnsi="Candara" w:cs="Kalinga"/>
          <w:i/>
          <w:sz w:val="20"/>
          <w:szCs w:val="20"/>
        </w:rPr>
        <w:t>before</w:t>
      </w:r>
      <w:r w:rsidRPr="00D91CDA">
        <w:rPr>
          <w:rFonts w:ascii="Candara" w:hAnsi="Candara" w:cs="Kalinga"/>
          <w:sz w:val="20"/>
          <w:szCs w:val="20"/>
        </w:rPr>
        <w:t xml:space="preserve"> your chosen date for the dedication to appear in the appropriate monthly Church magazine. </w:t>
      </w:r>
    </w:p>
    <w:p w:rsidR="009B1D18" w:rsidRPr="00AB120B" w:rsidRDefault="009B1D18" w:rsidP="009B1D18">
      <w:pPr>
        <w:spacing w:after="0" w:line="240" w:lineRule="auto"/>
        <w:jc w:val="both"/>
        <w:rPr>
          <w:rFonts w:ascii="Candara" w:hAnsi="Candara" w:cs="Kalinga"/>
          <w:sz w:val="8"/>
          <w:szCs w:val="8"/>
        </w:rPr>
      </w:pPr>
    </w:p>
    <w:p w:rsidR="009B1D18" w:rsidRPr="00D91CDA" w:rsidRDefault="009B1D18" w:rsidP="009B1D18">
      <w:pPr>
        <w:spacing w:after="0" w:line="240" w:lineRule="auto"/>
        <w:jc w:val="both"/>
        <w:rPr>
          <w:rFonts w:ascii="Candara" w:hAnsi="Candara" w:cs="Kalinga"/>
          <w:sz w:val="20"/>
          <w:szCs w:val="20"/>
        </w:rPr>
      </w:pPr>
      <w:r w:rsidRPr="00D91CDA">
        <w:rPr>
          <w:rFonts w:ascii="Candara" w:hAnsi="Candara" w:cs="Kalinga"/>
          <w:sz w:val="20"/>
          <w:szCs w:val="20"/>
        </w:rPr>
        <w:t>If you would like to sponsor the floodlighting, please complete the form below and pass it with your £5</w:t>
      </w:r>
      <w:r>
        <w:rPr>
          <w:rFonts w:ascii="Candara" w:hAnsi="Candara" w:cs="Kalinga"/>
          <w:sz w:val="20"/>
          <w:szCs w:val="20"/>
        </w:rPr>
        <w:t>.00</w:t>
      </w:r>
      <w:r w:rsidRPr="00D91CDA">
        <w:rPr>
          <w:rFonts w:ascii="Candara" w:hAnsi="Candara" w:cs="Kalinga"/>
          <w:sz w:val="20"/>
          <w:szCs w:val="20"/>
        </w:rPr>
        <w:t xml:space="preserve"> donation to Eunice Glover in the Parish office. </w:t>
      </w:r>
    </w:p>
    <w:p w:rsidR="009B1D18" w:rsidRPr="00AB120B" w:rsidRDefault="009B1D18" w:rsidP="009B1D18">
      <w:pPr>
        <w:spacing w:after="0" w:line="240" w:lineRule="auto"/>
        <w:jc w:val="both"/>
        <w:rPr>
          <w:rFonts w:ascii="Candara" w:hAnsi="Candara" w:cs="Kalinga"/>
          <w:sz w:val="8"/>
          <w:szCs w:val="8"/>
        </w:rPr>
      </w:pPr>
    </w:p>
    <w:p w:rsidR="009B1D18" w:rsidRPr="00D91CDA" w:rsidRDefault="009B1D18" w:rsidP="009B1D18">
      <w:pPr>
        <w:spacing w:after="0" w:line="240" w:lineRule="auto"/>
        <w:jc w:val="both"/>
        <w:rPr>
          <w:rFonts w:ascii="Candara" w:hAnsi="Candara" w:cs="Kalinga"/>
          <w:sz w:val="20"/>
          <w:szCs w:val="20"/>
        </w:rPr>
      </w:pPr>
      <w:r w:rsidRPr="00D91CDA">
        <w:rPr>
          <w:rFonts w:ascii="Candara" w:hAnsi="Candara" w:cs="Kalinga"/>
          <w:sz w:val="20"/>
          <w:szCs w:val="20"/>
        </w:rPr>
        <w:t>Please use a separate form for each floodlighting occasion and make any cheques payable to “</w:t>
      </w:r>
      <w:r w:rsidRPr="00D91CDA">
        <w:rPr>
          <w:rFonts w:ascii="Candara" w:hAnsi="Candara" w:cs="Kalinga"/>
          <w:i/>
          <w:sz w:val="20"/>
          <w:szCs w:val="20"/>
        </w:rPr>
        <w:t>St. Margaret’s Church</w:t>
      </w:r>
      <w:r w:rsidRPr="00D91CDA">
        <w:rPr>
          <w:rFonts w:ascii="Candara" w:hAnsi="Candara" w:cs="Kalinga"/>
          <w:sz w:val="20"/>
          <w:szCs w:val="20"/>
        </w:rPr>
        <w:t>”.</w:t>
      </w:r>
    </w:p>
    <w:p w:rsidR="009B1D18" w:rsidRPr="00AB120B" w:rsidRDefault="009B1D18" w:rsidP="009B1D18">
      <w:pPr>
        <w:spacing w:after="0" w:line="240" w:lineRule="auto"/>
        <w:jc w:val="both"/>
        <w:rPr>
          <w:rFonts w:ascii="Candara" w:hAnsi="Candara" w:cs="Kalinga"/>
          <w:sz w:val="8"/>
          <w:szCs w:val="8"/>
        </w:rPr>
      </w:pPr>
    </w:p>
    <w:p w:rsidR="009B1D18" w:rsidRDefault="009B1D18" w:rsidP="009B1D18">
      <w:pPr>
        <w:spacing w:after="0" w:line="240" w:lineRule="auto"/>
        <w:jc w:val="both"/>
        <w:rPr>
          <w:rFonts w:ascii="Candara" w:hAnsi="Candara" w:cs="Kalinga"/>
          <w:sz w:val="20"/>
          <w:szCs w:val="20"/>
        </w:rPr>
      </w:pPr>
      <w:r w:rsidRPr="00D91CDA">
        <w:rPr>
          <w:rFonts w:ascii="Candara" w:hAnsi="Candara" w:cs="Kalinga"/>
          <w:sz w:val="20"/>
          <w:szCs w:val="20"/>
        </w:rPr>
        <w:t xml:space="preserve">Thank you for your kind contribution. </w:t>
      </w:r>
    </w:p>
    <w:p w:rsidR="009B1D18" w:rsidRPr="00AB120B" w:rsidRDefault="009B1D18" w:rsidP="009B1D18">
      <w:pPr>
        <w:spacing w:after="0" w:line="240" w:lineRule="auto"/>
        <w:jc w:val="both"/>
        <w:rPr>
          <w:rFonts w:ascii="Candara" w:hAnsi="Candara" w:cs="Kalinga"/>
          <w:sz w:val="8"/>
          <w:szCs w:val="8"/>
        </w:rPr>
      </w:pPr>
    </w:p>
    <w:p w:rsidR="009B1D18" w:rsidRDefault="009B1D18" w:rsidP="009B1D18">
      <w:pPr>
        <w:spacing w:after="0" w:line="240" w:lineRule="auto"/>
        <w:jc w:val="both"/>
        <w:rPr>
          <w:rFonts w:ascii="Candara" w:hAnsi="Candara" w:cs="Kalinga"/>
          <w:sz w:val="20"/>
          <w:szCs w:val="20"/>
        </w:rPr>
      </w:pPr>
      <w:r>
        <w:rPr>
          <w:rFonts w:ascii="Candara" w:hAnsi="Candara" w:cs="Kalinga"/>
          <w:sz w:val="20"/>
          <w:szCs w:val="20"/>
        </w:rPr>
        <w:sym w:font="Wingdings" w:char="F022"/>
      </w:r>
      <w:r>
        <w:rPr>
          <w:rFonts w:ascii="Candara" w:hAnsi="Candara" w:cs="Kalinga"/>
          <w:sz w:val="20"/>
          <w:szCs w:val="20"/>
        </w:rPr>
        <w:t xml:space="preserve"> --------------------------------------------------------------------------------------------------------------------------------------</w:t>
      </w:r>
    </w:p>
    <w:p w:rsidR="009B1D18" w:rsidRPr="00C0787C" w:rsidRDefault="009B1D18" w:rsidP="009B1D18">
      <w:pPr>
        <w:spacing w:after="0" w:line="240" w:lineRule="auto"/>
        <w:jc w:val="both"/>
        <w:rPr>
          <w:rFonts w:ascii="Candara" w:hAnsi="Candara" w:cs="Kalinga"/>
          <w:sz w:val="12"/>
          <w:szCs w:val="12"/>
        </w:rPr>
      </w:pPr>
    </w:p>
    <w:p w:rsidR="009B1D18" w:rsidRDefault="009B1D18" w:rsidP="009B1D18">
      <w:pPr>
        <w:spacing w:after="0" w:line="240" w:lineRule="auto"/>
        <w:jc w:val="both"/>
        <w:rPr>
          <w:rFonts w:ascii="Candara" w:hAnsi="Candara" w:cs="Kalinga"/>
          <w:sz w:val="20"/>
          <w:szCs w:val="20"/>
        </w:rPr>
      </w:pPr>
      <w:r>
        <w:rPr>
          <w:rFonts w:ascii="Candara" w:hAnsi="Candara" w:cs="Kalinga"/>
          <w:sz w:val="20"/>
          <w:szCs w:val="20"/>
        </w:rPr>
        <w:t xml:space="preserve">Name of </w:t>
      </w:r>
      <w:proofErr w:type="gramStart"/>
      <w:r>
        <w:rPr>
          <w:rFonts w:ascii="Candara" w:hAnsi="Candara" w:cs="Kalinga"/>
          <w:sz w:val="20"/>
          <w:szCs w:val="20"/>
        </w:rPr>
        <w:t>Sponsor .</w:t>
      </w:r>
      <w:proofErr w:type="gramEnd"/>
      <w:r>
        <w:rPr>
          <w:rFonts w:ascii="Candara" w:hAnsi="Candara" w:cs="Kalinga"/>
          <w:sz w:val="20"/>
          <w:szCs w:val="20"/>
        </w:rPr>
        <w:t xml:space="preserve">  .  .  .  .  .  .  .  .  .  .  .  .  .  .  .  .  .  .  .  .  .  .  .  .  .  .  .  .  .  .  .  .  .  .  .  .  .  .  .  .</w:t>
      </w:r>
    </w:p>
    <w:p w:rsidR="009B1D18" w:rsidRPr="00AB120B" w:rsidRDefault="009B1D18" w:rsidP="009B1D18">
      <w:pPr>
        <w:spacing w:after="0" w:line="240" w:lineRule="auto"/>
        <w:jc w:val="both"/>
        <w:rPr>
          <w:rFonts w:ascii="Candara" w:hAnsi="Candara" w:cs="Kalinga"/>
          <w:sz w:val="8"/>
          <w:szCs w:val="8"/>
        </w:rPr>
      </w:pPr>
    </w:p>
    <w:p w:rsidR="009B1D18" w:rsidRDefault="009B1D18" w:rsidP="009B1D18">
      <w:pPr>
        <w:spacing w:after="0" w:line="240" w:lineRule="auto"/>
        <w:jc w:val="both"/>
        <w:rPr>
          <w:rFonts w:ascii="Candara" w:hAnsi="Candara" w:cs="Kalinga"/>
          <w:sz w:val="20"/>
          <w:szCs w:val="20"/>
        </w:rPr>
      </w:pPr>
      <w:r>
        <w:rPr>
          <w:rFonts w:ascii="Candara" w:hAnsi="Candara" w:cs="Kalinga"/>
          <w:sz w:val="20"/>
          <w:szCs w:val="20"/>
        </w:rPr>
        <w:t xml:space="preserve">Date of </w:t>
      </w:r>
      <w:proofErr w:type="gramStart"/>
      <w:r>
        <w:rPr>
          <w:rFonts w:ascii="Candara" w:hAnsi="Candara" w:cs="Kalinga"/>
          <w:sz w:val="20"/>
          <w:szCs w:val="20"/>
        </w:rPr>
        <w:t>Floodlighting .</w:t>
      </w:r>
      <w:proofErr w:type="gramEnd"/>
      <w:r>
        <w:rPr>
          <w:rFonts w:ascii="Candara" w:hAnsi="Candara" w:cs="Kalinga"/>
          <w:sz w:val="20"/>
          <w:szCs w:val="20"/>
        </w:rPr>
        <w:t xml:space="preserve">  .  .  .  .  .  .  .  .  .  .  .  .  .  .  .  .  .  .  .  .  .  .  .  .  .  .  .  .  .  .  .  .  .  .  .  .  .  .</w:t>
      </w:r>
    </w:p>
    <w:p w:rsidR="009B1D18" w:rsidRPr="00AB120B" w:rsidRDefault="009B1D18" w:rsidP="009B1D18">
      <w:pPr>
        <w:spacing w:after="0" w:line="240" w:lineRule="auto"/>
        <w:jc w:val="both"/>
        <w:rPr>
          <w:rFonts w:ascii="Candara" w:hAnsi="Candara" w:cs="Kalinga"/>
          <w:sz w:val="8"/>
          <w:szCs w:val="8"/>
        </w:rPr>
      </w:pPr>
    </w:p>
    <w:p w:rsidR="009B1D18" w:rsidRDefault="009B1D18" w:rsidP="009B1D18">
      <w:pPr>
        <w:spacing w:after="0" w:line="240" w:lineRule="auto"/>
        <w:jc w:val="both"/>
        <w:rPr>
          <w:rFonts w:ascii="Candara" w:hAnsi="Candara" w:cs="Kalinga"/>
          <w:sz w:val="20"/>
          <w:szCs w:val="20"/>
        </w:rPr>
      </w:pPr>
      <w:r>
        <w:rPr>
          <w:rFonts w:ascii="Candara" w:hAnsi="Candara" w:cs="Kalinga"/>
          <w:sz w:val="20"/>
          <w:szCs w:val="20"/>
        </w:rPr>
        <w:t>Wording of Dedication for Magazine</w:t>
      </w:r>
    </w:p>
    <w:p w:rsidR="009B1D18" w:rsidRDefault="009B1D18" w:rsidP="009B1D18">
      <w:pPr>
        <w:spacing w:after="0" w:line="240" w:lineRule="auto"/>
        <w:jc w:val="both"/>
        <w:rPr>
          <w:rFonts w:ascii="Candara" w:hAnsi="Candara" w:cs="Kalinga"/>
          <w:sz w:val="20"/>
          <w:szCs w:val="20"/>
        </w:rPr>
      </w:pPr>
    </w:p>
    <w:p w:rsidR="009B1D18" w:rsidRDefault="009B1D18" w:rsidP="009B1D18">
      <w:pPr>
        <w:spacing w:after="0" w:line="240" w:lineRule="auto"/>
        <w:jc w:val="both"/>
        <w:rPr>
          <w:rFonts w:ascii="Candara" w:hAnsi="Candara" w:cs="Kalinga"/>
          <w:sz w:val="20"/>
          <w:szCs w:val="20"/>
        </w:rPr>
      </w:pPr>
    </w:p>
    <w:p w:rsidR="009B1D18" w:rsidRDefault="009B1D18" w:rsidP="009B1D18">
      <w:pPr>
        <w:spacing w:after="0" w:line="240" w:lineRule="auto"/>
        <w:jc w:val="both"/>
        <w:rPr>
          <w:rFonts w:ascii="Candara" w:hAnsi="Candara" w:cs="Kalinga"/>
          <w:sz w:val="20"/>
          <w:szCs w:val="20"/>
        </w:rPr>
      </w:pPr>
    </w:p>
    <w:p w:rsidR="009B1D18" w:rsidRDefault="009B1D18" w:rsidP="009B1D18">
      <w:pPr>
        <w:spacing w:after="0" w:line="240" w:lineRule="auto"/>
        <w:jc w:val="both"/>
        <w:rPr>
          <w:rFonts w:ascii="Candara" w:hAnsi="Candara" w:cs="Kalinga"/>
          <w:sz w:val="20"/>
          <w:szCs w:val="20"/>
        </w:rPr>
      </w:pPr>
    </w:p>
    <w:p w:rsidR="009B1D18" w:rsidRDefault="009B1D18" w:rsidP="009B1D18">
      <w:pPr>
        <w:spacing w:after="0" w:line="240" w:lineRule="auto"/>
        <w:jc w:val="both"/>
        <w:rPr>
          <w:rFonts w:ascii="Candara" w:hAnsi="Candara" w:cs="Kalinga"/>
          <w:sz w:val="20"/>
          <w:szCs w:val="20"/>
        </w:rPr>
      </w:pPr>
      <w:r>
        <w:rPr>
          <w:rFonts w:ascii="Candara" w:hAnsi="Candara" w:cs="Kalinga"/>
          <w:sz w:val="20"/>
          <w:szCs w:val="20"/>
        </w:rPr>
        <w:t xml:space="preserve">Amount paid </w:t>
      </w:r>
      <w:proofErr w:type="gramStart"/>
      <w:r>
        <w:rPr>
          <w:rFonts w:ascii="Candara" w:hAnsi="Candara" w:cs="Kalinga"/>
          <w:sz w:val="20"/>
          <w:szCs w:val="20"/>
        </w:rPr>
        <w:t>£ .</w:t>
      </w:r>
      <w:proofErr w:type="gramEnd"/>
      <w:r>
        <w:rPr>
          <w:rFonts w:ascii="Candara" w:hAnsi="Candara" w:cs="Kalinga"/>
          <w:sz w:val="20"/>
          <w:szCs w:val="20"/>
        </w:rPr>
        <w:t xml:space="preserve">  .  .  .  .  .  .  .  .  .  .  .  .  .  .  .  .  Date </w:t>
      </w:r>
      <w:proofErr w:type="gramStart"/>
      <w:r>
        <w:rPr>
          <w:rFonts w:ascii="Candara" w:hAnsi="Candara" w:cs="Kalinga"/>
          <w:sz w:val="20"/>
          <w:szCs w:val="20"/>
        </w:rPr>
        <w:t>paid .</w:t>
      </w:r>
      <w:proofErr w:type="gramEnd"/>
      <w:r>
        <w:rPr>
          <w:rFonts w:ascii="Candara" w:hAnsi="Candara" w:cs="Kalinga"/>
          <w:sz w:val="20"/>
          <w:szCs w:val="20"/>
        </w:rPr>
        <w:t xml:space="preserve">  .  .  .  .  .  .  .  .  .  .  .  .  .  .  .  .  .  .</w:t>
      </w:r>
    </w:p>
    <w:p w:rsidR="009B1D18" w:rsidRPr="00AB120B" w:rsidRDefault="009B1D18" w:rsidP="009B1D18">
      <w:pPr>
        <w:spacing w:after="0" w:line="240" w:lineRule="auto"/>
        <w:jc w:val="both"/>
        <w:rPr>
          <w:rFonts w:ascii="Candara" w:hAnsi="Candara" w:cs="Kalinga"/>
          <w:sz w:val="8"/>
          <w:szCs w:val="8"/>
        </w:rPr>
      </w:pPr>
    </w:p>
    <w:p w:rsidR="009B1D18" w:rsidRPr="000D7520" w:rsidRDefault="009B1D18" w:rsidP="009B1D18">
      <w:pPr>
        <w:spacing w:after="0" w:line="240" w:lineRule="auto"/>
        <w:jc w:val="both"/>
        <w:rPr>
          <w:rFonts w:ascii="Candara" w:hAnsi="Candara" w:cs="Kalinga"/>
          <w:sz w:val="18"/>
          <w:szCs w:val="18"/>
        </w:rPr>
      </w:pPr>
      <w:r>
        <w:rPr>
          <w:rFonts w:ascii="Candara" w:hAnsi="Candara" w:cs="Kalinga"/>
          <w:sz w:val="20"/>
          <w:szCs w:val="20"/>
        </w:rPr>
        <w:t xml:space="preserve">Method of payment:  Cash or Cheque    </w:t>
      </w:r>
      <w:r w:rsidRPr="000D7520">
        <w:rPr>
          <w:rFonts w:ascii="Candara" w:hAnsi="Candara" w:cs="Kalinga"/>
          <w:sz w:val="18"/>
          <w:szCs w:val="18"/>
        </w:rPr>
        <w:t>[please delete as appropriate]</w:t>
      </w:r>
    </w:p>
    <w:p w:rsidR="009B1D18" w:rsidRPr="001F46FC" w:rsidRDefault="009B1D18" w:rsidP="009B1D18">
      <w:pPr>
        <w:spacing w:after="0" w:line="240" w:lineRule="auto"/>
        <w:jc w:val="both"/>
        <w:rPr>
          <w:rFonts w:ascii="Candara" w:hAnsi="Candara" w:cs="Kalinga"/>
          <w:sz w:val="16"/>
          <w:szCs w:val="16"/>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122"/>
        <w:gridCol w:w="4252"/>
        <w:gridCol w:w="972"/>
      </w:tblGrid>
      <w:tr w:rsidR="009B1D18" w:rsidTr="00A473E6">
        <w:tc>
          <w:tcPr>
            <w:tcW w:w="7346" w:type="dxa"/>
            <w:gridSpan w:val="3"/>
            <w:tcBorders>
              <w:top w:val="single" w:sz="4" w:space="0" w:color="auto"/>
            </w:tcBorders>
          </w:tcPr>
          <w:p w:rsidR="009B1D18" w:rsidRPr="009757F8" w:rsidRDefault="009B1D18" w:rsidP="00A473E6">
            <w:pPr>
              <w:rPr>
                <w:rFonts w:ascii="Candara" w:hAnsi="Candara" w:cs="Kalinga"/>
                <w:b/>
                <w:sz w:val="8"/>
                <w:szCs w:val="8"/>
              </w:rPr>
            </w:pPr>
          </w:p>
          <w:p w:rsidR="009B1D18" w:rsidRDefault="009B1D18" w:rsidP="00A473E6">
            <w:pPr>
              <w:rPr>
                <w:rFonts w:ascii="Candara" w:hAnsi="Candara" w:cs="Kalinga"/>
                <w:sz w:val="20"/>
                <w:szCs w:val="20"/>
              </w:rPr>
            </w:pPr>
            <w:r>
              <w:rPr>
                <w:rFonts w:ascii="Candara" w:hAnsi="Candara" w:cs="Kalinga"/>
                <w:b/>
                <w:sz w:val="20"/>
                <w:szCs w:val="20"/>
              </w:rPr>
              <w:t xml:space="preserve">If </w:t>
            </w:r>
            <w:r w:rsidRPr="00AB120B">
              <w:rPr>
                <w:rFonts w:ascii="Candara" w:hAnsi="Candara" w:cs="Kalinga"/>
                <w:b/>
                <w:sz w:val="20"/>
                <w:szCs w:val="20"/>
              </w:rPr>
              <w:t>you pay income tax</w:t>
            </w:r>
            <w:r>
              <w:rPr>
                <w:rFonts w:ascii="Candara" w:hAnsi="Candara" w:cs="Kalinga"/>
                <w:sz w:val="20"/>
                <w:szCs w:val="20"/>
              </w:rPr>
              <w:t xml:space="preserve">,     we can reclaim the tax you have paid on this donation for </w:t>
            </w:r>
          </w:p>
        </w:tc>
      </w:tr>
      <w:tr w:rsidR="009B1D18" w:rsidTr="00A473E6">
        <w:trPr>
          <w:trHeight w:val="636"/>
        </w:trPr>
        <w:tc>
          <w:tcPr>
            <w:tcW w:w="2122" w:type="dxa"/>
            <w:tcBorders>
              <w:right w:val="nil"/>
            </w:tcBorders>
          </w:tcPr>
          <w:p w:rsidR="009B1D18" w:rsidRDefault="009B1D18" w:rsidP="00A473E6">
            <w:pPr>
              <w:jc w:val="both"/>
              <w:rPr>
                <w:rFonts w:ascii="Candara" w:hAnsi="Candara" w:cs="Kalinga"/>
                <w:sz w:val="20"/>
                <w:szCs w:val="20"/>
              </w:rPr>
            </w:pPr>
            <w:r w:rsidRPr="00661D5A">
              <w:rPr>
                <w:rFonts w:ascii="Candara" w:hAnsi="Candara" w:cs="Kalinga"/>
                <w:noProof/>
                <w:sz w:val="20"/>
                <w:szCs w:val="20"/>
                <w:lang w:eastAsia="en-GB"/>
              </w:rPr>
              <mc:AlternateContent>
                <mc:Choice Requires="wps">
                  <w:drawing>
                    <wp:anchor distT="45720" distB="45720" distL="114300" distR="114300" simplePos="0" relativeHeight="251660288" behindDoc="0" locked="0" layoutInCell="1" allowOverlap="1" wp14:anchorId="38769CA9" wp14:editId="3964C0F5">
                      <wp:simplePos x="0" y="0"/>
                      <wp:positionH relativeFrom="column">
                        <wp:posOffset>252095</wp:posOffset>
                      </wp:positionH>
                      <wp:positionV relativeFrom="paragraph">
                        <wp:posOffset>0</wp:posOffset>
                      </wp:positionV>
                      <wp:extent cx="981075" cy="30480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04800"/>
                              </a:xfrm>
                              <a:prstGeom prst="rect">
                                <a:avLst/>
                              </a:prstGeom>
                              <a:solidFill>
                                <a:srgbClr val="FFFFFF"/>
                              </a:solidFill>
                              <a:ln w="9525">
                                <a:noFill/>
                                <a:miter lim="800000"/>
                                <a:headEnd/>
                                <a:tailEnd/>
                              </a:ln>
                            </wps:spPr>
                            <wps:txbx>
                              <w:txbxContent>
                                <w:p w:rsidR="009B1D18" w:rsidRPr="00661D5A" w:rsidRDefault="009B1D18" w:rsidP="009B1D18">
                                  <w:pPr>
                                    <w:spacing w:after="0" w:line="240" w:lineRule="auto"/>
                                    <w:jc w:val="both"/>
                                    <w:rPr>
                                      <w:rFonts w:ascii="Lucida Handwriting" w:hAnsi="Lucida Handwriting" w:cs="Kalinga"/>
                                    </w:rPr>
                                  </w:pPr>
                                  <w:r w:rsidRPr="00661D5A">
                                    <w:rPr>
                                      <w:rFonts w:ascii="Lucida Handwriting" w:hAnsi="Lucida Handwriting" w:cs="Kalinga"/>
                                    </w:rPr>
                                    <w:t>gift aid it</w:t>
                                  </w:r>
                                </w:p>
                                <w:p w:rsidR="009B1D18" w:rsidRDefault="009B1D18" w:rsidP="009B1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69CA9" id="_x0000_t202" coordsize="21600,21600" o:spt="202" path="m,l,21600r21600,l21600,xe">
                      <v:stroke joinstyle="miter"/>
                      <v:path gradientshapeok="t" o:connecttype="rect"/>
                    </v:shapetype>
                    <v:shape id="Text Box 2" o:spid="_x0000_s1026" type="#_x0000_t202" style="position:absolute;left:0;text-align:left;margin-left:19.85pt;margin-top:0;width:77.25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i7HQIAABsEAAAOAAAAZHJzL2Uyb0RvYy54bWysU9tuGyEQfa/Uf0C817t27cZZeR2lTl1V&#10;Si9S0g9ggfWiAkMBe9f9+gys41jpW1UeEMMMhzNnZlY3g9HkIH1QYGs6nZSUSMtBKLur6c/H7bsl&#10;JSEyK5gGK2t6lIHerN++WfWukjPoQAvpCYLYUPWupl2MriqKwDtpWJiAkxadLXjDIpp+VwjPekQ3&#10;upiV5YeiBy+cBy5DwNu70UnXGb9tJY/f2zbISHRNkVvMu897k/ZivWLVzjPXKX6iwf6BhWHK4qdn&#10;qDsWGdl79ReUUdxDgDZOOJgC2lZxmXPAbKblq2weOuZkzgXFCe4sU/h/sPzb4YcnSmDtUB7LDNbo&#10;UQ6RfISBzJI8vQsVRj04jIsDXmNoTjW4e+C/ArGw6ZjdyVvvoe8kE0hvml4WF09HnJBAmv4rCPyG&#10;7SNkoKH1JmmHahBERx7Hc2kSFY6X18tpebWghKPrfTlflrl0BaueHzsf4mcJhqRDTT1WPoOzw32I&#10;iQyrnkPSXwG0EluldTb8rtloTw4Mu2SbV+b/Kkxb0iOTxWyRkS2k97mBjIrYxVqZmiIzXGNfJTE+&#10;WZFDIlN6PCMTbU/qJEFGaeLQDBiYJGtAHFEnD2O34nThoQP/h5IeO7Wm4feeeUmJ/mJR6+vpfJ5a&#10;OxvzxdUMDX/paS49zHKEqmmkZDxuYh6HpIOFW6xJq7JeL0xOXLEDs4ynaUktfmnnqJeZXj8BAAD/&#10;/wMAUEsDBBQABgAIAAAAIQAUacMa2wAAAAYBAAAPAAAAZHJzL2Rvd25yZXYueG1sTI9BT4NAFITv&#10;Jv6HzTPxYuxixVKQR6Mmml5b+wMe8ApE9i1ht4X+e7cnPU5mMvNNvplNr848us4KwtMiAsVS2bqT&#10;BuHw/fm4BuU8SU29FUa4sINNcXuTU1bbSXZ83vtGhRJxGSG03g+Z1q5q2ZBb2IEleEc7GvJBjo2u&#10;R5pCuen1MopW2lAnYaGlgT9arn72J4Nw3E4PL+lUfvlDsotX79Qlpb0g3t/Nb6+gPM/+LwxX/IAO&#10;RWAq7Ulqp3qE5zQJSYRw6Oqm8RJUiRCvI9BFrv/jF78AAAD//wMAUEsBAi0AFAAGAAgAAAAhALaD&#10;OJL+AAAA4QEAABMAAAAAAAAAAAAAAAAAAAAAAFtDb250ZW50X1R5cGVzXS54bWxQSwECLQAUAAYA&#10;CAAAACEAOP0h/9YAAACUAQAACwAAAAAAAAAAAAAAAAAvAQAAX3JlbHMvLnJlbHNQSwECLQAUAAYA&#10;CAAAACEAyn9Yux0CAAAbBAAADgAAAAAAAAAAAAAAAAAuAgAAZHJzL2Uyb0RvYy54bWxQSwECLQAU&#10;AAYACAAAACEAFGnDGtsAAAAGAQAADwAAAAAAAAAAAAAAAAB3BAAAZHJzL2Rvd25yZXYueG1sUEsF&#10;BgAAAAAEAAQA8wAAAH8FAAAAAA==&#10;" stroked="f">
                      <v:textbox>
                        <w:txbxContent>
                          <w:p w:rsidR="009B1D18" w:rsidRPr="00661D5A" w:rsidRDefault="009B1D18" w:rsidP="009B1D18">
                            <w:pPr>
                              <w:spacing w:after="0" w:line="240" w:lineRule="auto"/>
                              <w:jc w:val="both"/>
                              <w:rPr>
                                <w:rFonts w:ascii="Lucida Handwriting" w:hAnsi="Lucida Handwriting" w:cs="Kalinga"/>
                              </w:rPr>
                            </w:pPr>
                            <w:proofErr w:type="gramStart"/>
                            <w:r w:rsidRPr="00661D5A">
                              <w:rPr>
                                <w:rFonts w:ascii="Lucida Handwriting" w:hAnsi="Lucida Handwriting" w:cs="Kalinga"/>
                              </w:rPr>
                              <w:t>gift</w:t>
                            </w:r>
                            <w:proofErr w:type="gramEnd"/>
                            <w:r w:rsidRPr="00661D5A">
                              <w:rPr>
                                <w:rFonts w:ascii="Lucida Handwriting" w:hAnsi="Lucida Handwriting" w:cs="Kalinga"/>
                              </w:rPr>
                              <w:t xml:space="preserve"> aid it</w:t>
                            </w:r>
                          </w:p>
                          <w:p w:rsidR="009B1D18" w:rsidRDefault="009B1D18" w:rsidP="009B1D18"/>
                        </w:txbxContent>
                      </v:textbox>
                      <w10:wrap type="square"/>
                    </v:shape>
                  </w:pict>
                </mc:Fallback>
              </mc:AlternateContent>
            </w:r>
            <w:r w:rsidRPr="00036836">
              <w:rPr>
                <w:rFonts w:ascii="Candara" w:hAnsi="Candara" w:cs="Kalinga"/>
                <w:noProof/>
                <w:sz w:val="20"/>
                <w:szCs w:val="20"/>
                <w:lang w:eastAsia="en-GB"/>
              </w:rPr>
              <mc:AlternateContent>
                <mc:Choice Requires="wps">
                  <w:drawing>
                    <wp:anchor distT="45720" distB="45720" distL="114300" distR="114300" simplePos="0" relativeHeight="251661312" behindDoc="0" locked="0" layoutInCell="1" allowOverlap="1" wp14:anchorId="694B4E5E" wp14:editId="090A6469">
                      <wp:simplePos x="0" y="0"/>
                      <wp:positionH relativeFrom="column">
                        <wp:posOffset>13970</wp:posOffset>
                      </wp:positionH>
                      <wp:positionV relativeFrom="paragraph">
                        <wp:posOffset>65405</wp:posOffset>
                      </wp:positionV>
                      <wp:extent cx="295275" cy="2286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5275" cy="228600"/>
                              </a:xfrm>
                              <a:prstGeom prst="rect">
                                <a:avLst/>
                              </a:prstGeom>
                              <a:solidFill>
                                <a:srgbClr val="FFFFFF"/>
                              </a:solidFill>
                              <a:ln w="9525">
                                <a:solidFill>
                                  <a:srgbClr val="000000"/>
                                </a:solidFill>
                                <a:miter lim="800000"/>
                                <a:headEnd/>
                                <a:tailEnd/>
                              </a:ln>
                            </wps:spPr>
                            <wps:txbx>
                              <w:txbxContent>
                                <w:p w:rsidR="009B1D18" w:rsidRDefault="009B1D18" w:rsidP="009B1D18">
                                  <w:r>
                                    <w:sym w:font="Wingdings" w:char="F0FC"/>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B4E5E" id="_x0000_s1027" type="#_x0000_t202" style="position:absolute;left:0;text-align:left;margin-left:1.1pt;margin-top:5.15pt;width:23.25pt;height:18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c3KQIAAFUEAAAOAAAAZHJzL2Uyb0RvYy54bWysVNtu2zAMfR+wfxD0vtgxkjY14hRdumwD&#10;ugvQ9gNkWY6FSaImKbGzrx8lp2nQrS/D/CCIInVEnkN6eT1oRfbCeQmmotNJTokwHBppthV9fNi8&#10;W1DiAzMNU2BERQ/C0+vV2zfL3paigA5UIxxBEOPL3la0C8GWWeZ5JzTzE7DCoLMFp1lA022zxrEe&#10;0bXKijy/yHpwjXXAhfd4ejs66Srht63g4VvbehGIqijmFtLq0lrHNVstWbl1zHaSH9Ng/5CFZtLg&#10;oyeoWxYY2Tn5B5SW3IGHNkw46AzaVnKRasBqpvmLau47ZkWqBcnx9kST/3+w/Ov+uyOyQe2mlBim&#10;UaMHMQTyHgZSRHp660uMurcYFwY8xtBUqrd3wH94YmDdMbMVN85B3wnWYHrTeDM7uzri+AhS91+g&#10;wWfYLkACGlqnSauk/fQEjbwQfAcFO5xEiklxPCyu5sXlnBKOrqJYXORJxIyVESZKYJ0PHwVoEjcV&#10;ddgD6Rm2v/MhpvUcEsM9KNlspFLJcNt6rRzZM+yXTfpSJS/ClCF9RTGR+cjEqxB5+v4GoWXAxldS&#10;V3RxCmJl5O+DaVJbBibVuMeUlTkSGjkc2QxDPYzSPelUQ3NAhh2MfY5ziZsO3C9KeuzxivqfO+YE&#10;JeqzQZWuprNZHIpkzOaXBRru3FOfe5jhCFXRQMm4XYc0SJE3AzeoZisTv1H2MZNjyti7ifbjnMXh&#10;OLdT1PPfYPUbAAD//wMAUEsDBBQABgAIAAAAIQCtYr/g3QAAAAYBAAAPAAAAZHJzL2Rvd25yZXYu&#10;eG1sTI7BTsMwEETvSPyDtUjcqENSShviVAgp5ZIeKAWubrzEEfE6it02/D3LCU6jnRnNvmI9uV6c&#10;cAydJwW3swQEUuNNR62C/Wt1swQRoiaje0+o4BsDrMvLi0Lnxp/pBU+72AoeoZBrBTbGIZcyNBad&#10;DjM/IHH26UenI59jK82ozzzuepkmyUI63RF/sHrAJ4vN1+7oFDzb1d3b1u9rmW0+Kl1Xm1U9f1fq&#10;+mp6fAARcYp/ZfjFZ3Qomengj2SC6BWkKRfZTjIQHM+X9yAOrIsMZFnI//jlDwAAAP//AwBQSwEC&#10;LQAUAAYACAAAACEAtoM4kv4AAADhAQAAEwAAAAAAAAAAAAAAAAAAAAAAW0NvbnRlbnRfVHlwZXNd&#10;LnhtbFBLAQItABQABgAIAAAAIQA4/SH/1gAAAJQBAAALAAAAAAAAAAAAAAAAAC8BAABfcmVscy8u&#10;cmVsc1BLAQItABQABgAIAAAAIQBJryc3KQIAAFUEAAAOAAAAAAAAAAAAAAAAAC4CAABkcnMvZTJv&#10;RG9jLnhtbFBLAQItABQABgAIAAAAIQCtYr/g3QAAAAYBAAAPAAAAAAAAAAAAAAAAAIMEAABkcnMv&#10;ZG93bnJldi54bWxQSwUGAAAAAAQABADzAAAAjQUAAAAA&#10;">
                      <v:textbox>
                        <w:txbxContent>
                          <w:p w:rsidR="009B1D18" w:rsidRDefault="009B1D18" w:rsidP="009B1D18">
                            <w:r>
                              <w:sym w:font="Wingdings" w:char="F0FC"/>
                            </w:r>
                          </w:p>
                        </w:txbxContent>
                      </v:textbox>
                      <w10:wrap type="square"/>
                    </v:shape>
                  </w:pict>
                </mc:Fallback>
              </mc:AlternateContent>
            </w:r>
          </w:p>
        </w:tc>
        <w:tc>
          <w:tcPr>
            <w:tcW w:w="5224" w:type="dxa"/>
            <w:gridSpan w:val="2"/>
            <w:tcBorders>
              <w:left w:val="nil"/>
            </w:tcBorders>
          </w:tcPr>
          <w:p w:rsidR="009B1D18" w:rsidRDefault="009B1D18" w:rsidP="00A473E6">
            <w:pPr>
              <w:jc w:val="both"/>
              <w:rPr>
                <w:rFonts w:ascii="Candara" w:hAnsi="Candara" w:cs="Kalinga"/>
                <w:sz w:val="20"/>
                <w:szCs w:val="20"/>
              </w:rPr>
            </w:pPr>
            <w:r>
              <w:rPr>
                <w:rFonts w:ascii="Candara" w:hAnsi="Candara" w:cs="Kalinga"/>
                <w:sz w:val="20"/>
                <w:szCs w:val="20"/>
              </w:rPr>
              <w:t xml:space="preserve">Floodlighting. We shall reclaim tax automatically on behalf of Church members who give regularly to St. Margaret’s under the Gift Aid scheme. </w:t>
            </w:r>
          </w:p>
        </w:tc>
      </w:tr>
      <w:tr w:rsidR="009B1D18" w:rsidTr="00A473E6">
        <w:tblPrEx>
          <w:tblBorders>
            <w:top w:val="single" w:sz="4" w:space="0" w:color="auto"/>
            <w:left w:val="single" w:sz="4" w:space="0" w:color="auto"/>
            <w:bottom w:val="single" w:sz="4" w:space="0" w:color="auto"/>
            <w:right w:val="single" w:sz="4" w:space="0" w:color="auto"/>
            <w:insideH w:val="single" w:sz="4" w:space="0" w:color="auto"/>
          </w:tblBorders>
        </w:tblPrEx>
        <w:tc>
          <w:tcPr>
            <w:tcW w:w="6374" w:type="dxa"/>
            <w:gridSpan w:val="2"/>
            <w:tcBorders>
              <w:top w:val="nil"/>
              <w:left w:val="nil"/>
              <w:bottom w:val="nil"/>
              <w:right w:val="nil"/>
            </w:tcBorders>
          </w:tcPr>
          <w:p w:rsidR="009B1D18" w:rsidRDefault="009B1D18" w:rsidP="00A473E6">
            <w:pPr>
              <w:jc w:val="both"/>
              <w:rPr>
                <w:rFonts w:ascii="Candara" w:hAnsi="Candara" w:cs="Kalinga"/>
                <w:sz w:val="20"/>
                <w:szCs w:val="20"/>
              </w:rPr>
            </w:pPr>
            <w:r w:rsidRPr="00AB120B">
              <w:rPr>
                <w:rFonts w:ascii="Candara" w:hAnsi="Candara" w:cs="Kalinga"/>
                <w:b/>
                <w:sz w:val="20"/>
                <w:szCs w:val="20"/>
              </w:rPr>
              <w:t>If you are not a regular donor</w:t>
            </w:r>
            <w:r>
              <w:rPr>
                <w:rFonts w:ascii="Candara" w:hAnsi="Candara" w:cs="Kalinga"/>
                <w:sz w:val="20"/>
                <w:szCs w:val="20"/>
              </w:rPr>
              <w:t xml:space="preserve"> but would like us to reclaim the tax you have paid on your donation, please tick here and then write your full name and address including post code on the back of this sheet.</w:t>
            </w:r>
          </w:p>
        </w:tc>
        <w:tc>
          <w:tcPr>
            <w:tcW w:w="972" w:type="dxa"/>
            <w:tcBorders>
              <w:top w:val="nil"/>
              <w:left w:val="nil"/>
              <w:bottom w:val="nil"/>
              <w:right w:val="nil"/>
            </w:tcBorders>
          </w:tcPr>
          <w:p w:rsidR="009B1D18" w:rsidRDefault="009B1D18" w:rsidP="00A473E6">
            <w:pPr>
              <w:jc w:val="both"/>
              <w:rPr>
                <w:rFonts w:ascii="Candara" w:hAnsi="Candara" w:cs="Kalinga"/>
                <w:sz w:val="20"/>
                <w:szCs w:val="20"/>
              </w:rPr>
            </w:pPr>
            <w:r w:rsidRPr="00036836">
              <w:rPr>
                <w:rFonts w:ascii="Candara" w:hAnsi="Candara" w:cs="Kalinga"/>
                <w:noProof/>
                <w:sz w:val="20"/>
                <w:szCs w:val="20"/>
                <w:lang w:eastAsia="en-GB"/>
              </w:rPr>
              <mc:AlternateContent>
                <mc:Choice Requires="wps">
                  <w:drawing>
                    <wp:anchor distT="45720" distB="45720" distL="114300" distR="114300" simplePos="0" relativeHeight="251662336" behindDoc="0" locked="0" layoutInCell="1" allowOverlap="1" wp14:anchorId="6EBAD813" wp14:editId="11003921">
                      <wp:simplePos x="0" y="0"/>
                      <wp:positionH relativeFrom="column">
                        <wp:posOffset>48260</wp:posOffset>
                      </wp:positionH>
                      <wp:positionV relativeFrom="paragraph">
                        <wp:posOffset>38100</wp:posOffset>
                      </wp:positionV>
                      <wp:extent cx="390525" cy="2762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90525" cy="276225"/>
                              </a:xfrm>
                              <a:prstGeom prst="rect">
                                <a:avLst/>
                              </a:prstGeom>
                              <a:solidFill>
                                <a:srgbClr val="FFFFFF"/>
                              </a:solidFill>
                              <a:ln w="9525">
                                <a:solidFill>
                                  <a:srgbClr val="000000"/>
                                </a:solidFill>
                                <a:miter lim="800000"/>
                                <a:headEnd/>
                                <a:tailEnd/>
                              </a:ln>
                            </wps:spPr>
                            <wps:txbx>
                              <w:txbxContent>
                                <w:p w:rsidR="009B1D18" w:rsidRDefault="009B1D18" w:rsidP="009B1D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AD813" id="_x0000_s1028" type="#_x0000_t202" style="position:absolute;left:0;text-align:left;margin-left:3.8pt;margin-top:3pt;width:30.75pt;height:21.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YMKAIAAFUEAAAOAAAAZHJzL2Uyb0RvYy54bWysVNtu2zAMfR+wfxD0vtjxkrYx4hRdumwD&#10;ugvQ7gMYWY6FyaImKbG7rx8lp1l2wR6G+UEgRerwckgvr4dOs4N0XqGp+HSScyaNwFqZXcU/P2xe&#10;XHHmA5gaNBpZ8Ufp+fXq+bNlb0tZYIu6lo4RiPFlbyvehmDLLPOilR34CVppyNig6yCQ6nZZ7aAn&#10;9E5nRZ5fZD262joU0nu6vR2NfJXwm0aK8LFpvAxMV5xyC+l06dzGM1stodw5sK0SxzTgH7LoQBkK&#10;eoK6hQBs79RvUJ0SDj02YSKwy7BplJCpBqpmmv9SzX0LVqZaqDnentrk/x+s+HD45JiqibuCMwMd&#10;cfQgh8Be4cCK2J7e+pK87i35hYGuyTWV6u0dii+eGVy3YHbyxjnsWwk1pTeNL7OzpyOOjyDb/j3W&#10;FAb2ARPQ0LiONVrZt0/Q1BdGcYiwxxNJMSlBly8X+byYcybIVFxeFCTHWFBGmEiBdT68kdixKFTc&#10;0QykMHC482F0fXKJ7h61qjdK66S43XatHTsAzcsmfUf0n9y0YX3FFzGPv0Pk6fsTRKcCDb5WXcWv&#10;Tk5Qxv69NjWlCWUApUeZqtPm2NDYw7GbYdgOiboTT1usH6nDDsc5p70koUX3jbOeZrzi/usenORM&#10;vzPE0mI6m8WlSMpsflmQ4s4t23MLGEFQFQ+cjeI6pEWKqRq8ITYblfobaR8zOaZMs5sYOu5ZXI5z&#10;PXn9+BusvgMAAP//AwBQSwMEFAAGAAgAAAAhAAVtZBzcAAAABQEAAA8AAABkcnMvZG93bnJldi54&#10;bWxMj8FOwzAQRO9I/IO1SNyoU2hDE+JUCCnlEg6UUq5uvMQR8TqK3Tb8PcsJjqMZzbwp1pPrxQnH&#10;0HlSMJ8lIJAabzpqFezeqpsViBA1Gd17QgXfGGBdXl4UOjf+TK942sZWcAmFXCuwMQ65lKGx6HSY&#10;+QGJvU8/Oh1Zjq00oz5zuevlbZKk0umOeMHqAZ8sNl/bo1PwbLPl+4vf1fJu81Hputpk9WKv1PXV&#10;9PgAIuIU/8Lwi8/oUDLTwR/JBNEruE85qCDlQ+ym2RzEQcEiW4IsC/mfvvwBAAD//wMAUEsBAi0A&#10;FAAGAAgAAAAhALaDOJL+AAAA4QEAABMAAAAAAAAAAAAAAAAAAAAAAFtDb250ZW50X1R5cGVzXS54&#10;bWxQSwECLQAUAAYACAAAACEAOP0h/9YAAACUAQAACwAAAAAAAAAAAAAAAAAvAQAAX3JlbHMvLnJl&#10;bHNQSwECLQAUAAYACAAAACEAL1EGDCgCAABVBAAADgAAAAAAAAAAAAAAAAAuAgAAZHJzL2Uyb0Rv&#10;Yy54bWxQSwECLQAUAAYACAAAACEABW1kHNwAAAAFAQAADwAAAAAAAAAAAAAAAACCBAAAZHJzL2Rv&#10;d25yZXYueG1sUEsFBgAAAAAEAAQA8wAAAIsFAAAAAA==&#10;">
                      <v:textbox>
                        <w:txbxContent>
                          <w:p w:rsidR="009B1D18" w:rsidRDefault="009B1D18" w:rsidP="009B1D18"/>
                        </w:txbxContent>
                      </v:textbox>
                      <w10:wrap type="square"/>
                    </v:shape>
                  </w:pict>
                </mc:Fallback>
              </mc:AlternateContent>
            </w:r>
          </w:p>
        </w:tc>
      </w:tr>
    </w:tbl>
    <w:p w:rsidR="000861F1" w:rsidRDefault="009B1D18" w:rsidP="009B1D18">
      <w:pPr>
        <w:spacing w:after="0" w:line="240" w:lineRule="auto"/>
        <w:ind w:left="-142"/>
        <w:jc w:val="both"/>
      </w:pPr>
      <w:r>
        <w:rPr>
          <w:rFonts w:ascii="Candara" w:hAnsi="Candara" w:cs="Kalinga"/>
          <w:b/>
          <w:sz w:val="20"/>
          <w:szCs w:val="20"/>
        </w:rPr>
        <w:t xml:space="preserve">  </w:t>
      </w:r>
      <w:r w:rsidRPr="0034109E">
        <w:rPr>
          <w:rFonts w:ascii="Candara" w:hAnsi="Candara" w:cs="Kalinga"/>
          <w:b/>
          <w:sz w:val="20"/>
          <w:szCs w:val="20"/>
        </w:rPr>
        <w:t>Thank you.</w:t>
      </w:r>
    </w:p>
    <w:sectPr w:rsidR="000861F1" w:rsidSect="009B1D18">
      <w:pgSz w:w="8391" w:h="11907" w:code="11"/>
      <w:pgMar w:top="680" w:right="567" w:bottom="68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Kalinga">
    <w:charset w:val="00"/>
    <w:family w:val="swiss"/>
    <w:pitch w:val="variable"/>
    <w:sig w:usb0="0008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18"/>
    <w:rsid w:val="004A6179"/>
    <w:rsid w:val="008239EC"/>
    <w:rsid w:val="009B1D18"/>
    <w:rsid w:val="00A07155"/>
    <w:rsid w:val="00FF6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F81F81-AEFF-4D6F-8EE5-BFFB2A9F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B1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Sinclair</dc:creator>
  <cp:keywords/>
  <dc:description/>
  <cp:lastModifiedBy>Maggie Ware</cp:lastModifiedBy>
  <cp:revision>2</cp:revision>
  <dcterms:created xsi:type="dcterms:W3CDTF">2016-04-01T14:21:00Z</dcterms:created>
  <dcterms:modified xsi:type="dcterms:W3CDTF">2016-04-01T14:21:00Z</dcterms:modified>
</cp:coreProperties>
</file>